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D1" w:rsidRDefault="008A5DD1" w:rsidP="00F04B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>На  основу</w:t>
      </w:r>
      <w:r w:rsidR="00F305BF">
        <w:rPr>
          <w:rFonts w:ascii="Times New Roman" w:hAnsi="Times New Roman" w:cs="Times New Roman"/>
          <w:sz w:val="24"/>
          <w:szCs w:val="24"/>
        </w:rPr>
        <w:t xml:space="preserve"> </w:t>
      </w:r>
      <w:r w:rsidR="00F04BC7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F305BF">
        <w:rPr>
          <w:rFonts w:ascii="Times New Roman" w:hAnsi="Times New Roman" w:cs="Times New Roman"/>
          <w:sz w:val="24"/>
          <w:szCs w:val="24"/>
          <w:lang w:val="sr-Cyrl-CS"/>
        </w:rPr>
        <w:t xml:space="preserve"> 50 Закона о библиотечко-информационој делатности  („Сл. гласник</w:t>
      </w:r>
      <w:r w:rsidRPr="007B3252">
        <w:rPr>
          <w:rFonts w:ascii="Times New Roman" w:hAnsi="Times New Roman" w:cs="Times New Roman"/>
          <w:sz w:val="24"/>
          <w:szCs w:val="24"/>
        </w:rPr>
        <w:t xml:space="preserve"> </w:t>
      </w:r>
      <w:r w:rsidR="00F305BF">
        <w:rPr>
          <w:rFonts w:ascii="Times New Roman" w:hAnsi="Times New Roman" w:cs="Times New Roman"/>
          <w:sz w:val="24"/>
          <w:szCs w:val="24"/>
          <w:lang w:val="sr-Cyrl-CS"/>
        </w:rPr>
        <w:t xml:space="preserve"> РС“ бр. 52/11) ,  </w:t>
      </w:r>
      <w:r w:rsidR="00F04BC7">
        <w:rPr>
          <w:rFonts w:ascii="Times New Roman" w:hAnsi="Times New Roman" w:cs="Times New Roman"/>
          <w:sz w:val="24"/>
          <w:szCs w:val="24"/>
        </w:rPr>
        <w:t>ч</w:t>
      </w:r>
      <w:r w:rsidR="00F04BC7">
        <w:rPr>
          <w:rFonts w:ascii="Times New Roman" w:hAnsi="Times New Roman" w:cs="Times New Roman"/>
          <w:sz w:val="24"/>
          <w:szCs w:val="24"/>
          <w:lang w:val="sr-Cyrl-CS"/>
        </w:rPr>
        <w:t>лана</w:t>
      </w:r>
      <w:r w:rsidRPr="007B3252">
        <w:rPr>
          <w:rFonts w:ascii="Times New Roman" w:hAnsi="Times New Roman" w:cs="Times New Roman"/>
          <w:sz w:val="24"/>
          <w:szCs w:val="24"/>
        </w:rPr>
        <w:t xml:space="preserve"> 57. ст. 1. т. 1. Закона о основама система образовања и васпитања (“Службени гласник РС”, број </w:t>
      </w:r>
      <w:r w:rsidR="00F305BF" w:rsidRPr="00CC5A4A">
        <w:rPr>
          <w:sz w:val="24"/>
          <w:szCs w:val="24"/>
          <w:lang w:val="sr-Cyrl-CS"/>
        </w:rPr>
        <w:t xml:space="preserve">72/09 , 52/11 </w:t>
      </w:r>
      <w:r w:rsidR="00F305BF" w:rsidRPr="00CC5A4A">
        <w:rPr>
          <w:sz w:val="24"/>
          <w:szCs w:val="24"/>
        </w:rPr>
        <w:t>,</w:t>
      </w:r>
      <w:r w:rsidR="00F305BF" w:rsidRPr="00CC5A4A">
        <w:rPr>
          <w:sz w:val="24"/>
          <w:szCs w:val="24"/>
          <w:lang w:val="sr-Cyrl-CS"/>
        </w:rPr>
        <w:t xml:space="preserve"> 55/13</w:t>
      </w:r>
      <w:r w:rsidR="00F305BF" w:rsidRPr="00CC5A4A">
        <w:rPr>
          <w:sz w:val="24"/>
          <w:szCs w:val="24"/>
        </w:rPr>
        <w:t xml:space="preserve">, </w:t>
      </w:r>
      <w:r w:rsidR="00F305BF" w:rsidRPr="00CC5A4A">
        <w:rPr>
          <w:color w:val="333333"/>
          <w:sz w:val="24"/>
          <w:szCs w:val="24"/>
          <w:lang w:val="sr-Cyrl-CS"/>
        </w:rPr>
        <w:t>35/2015 – аутентично тум</w:t>
      </w:r>
      <w:r w:rsidR="00F305BF">
        <w:rPr>
          <w:color w:val="333333"/>
          <w:sz w:val="24"/>
          <w:szCs w:val="24"/>
          <w:lang w:val="sr-Cyrl-CS"/>
        </w:rPr>
        <w:t>ачење  ,</w:t>
      </w:r>
      <w:r w:rsidR="00F305BF" w:rsidRPr="00CC5A4A">
        <w:rPr>
          <w:color w:val="333333"/>
          <w:sz w:val="24"/>
          <w:szCs w:val="24"/>
          <w:lang w:val="sr-Cyrl-CS"/>
        </w:rPr>
        <w:t xml:space="preserve"> 68/2015</w:t>
      </w:r>
      <w:r w:rsidR="00F305BF">
        <w:rPr>
          <w:color w:val="333333"/>
          <w:sz w:val="24"/>
          <w:szCs w:val="24"/>
          <w:lang w:val="sr-Cyrl-CS"/>
        </w:rPr>
        <w:t xml:space="preserve"> и </w:t>
      </w:r>
      <w:r w:rsidR="00F305BF" w:rsidRPr="00F86D08">
        <w:rPr>
          <w:sz w:val="23"/>
          <w:szCs w:val="23"/>
        </w:rPr>
        <w:t>62/16 – УС</w:t>
      </w:r>
      <w:r w:rsidR="00F305BF">
        <w:rPr>
          <w:sz w:val="24"/>
          <w:szCs w:val="24"/>
        </w:rPr>
        <w:t xml:space="preserve"> </w:t>
      </w:r>
      <w:r w:rsidR="00F305BF" w:rsidRPr="00C05A07">
        <w:rPr>
          <w:sz w:val="24"/>
          <w:szCs w:val="24"/>
        </w:rPr>
        <w:t xml:space="preserve"> </w:t>
      </w:r>
      <w:r w:rsidR="00F04BC7">
        <w:rPr>
          <w:rFonts w:ascii="Times New Roman" w:hAnsi="Times New Roman" w:cs="Times New Roman"/>
          <w:sz w:val="24"/>
          <w:szCs w:val="24"/>
        </w:rPr>
        <w:t>) и чл</w:t>
      </w:r>
      <w:r w:rsidR="00F04BC7">
        <w:rPr>
          <w:rFonts w:ascii="Times New Roman" w:hAnsi="Times New Roman" w:cs="Times New Roman"/>
          <w:sz w:val="24"/>
          <w:szCs w:val="24"/>
          <w:lang w:val="sr-Cyrl-CS"/>
        </w:rPr>
        <w:t xml:space="preserve">ана </w:t>
      </w:r>
      <w:r w:rsidR="00D70689">
        <w:rPr>
          <w:rFonts w:ascii="Times New Roman" w:hAnsi="Times New Roman" w:cs="Times New Roman"/>
          <w:sz w:val="24"/>
          <w:szCs w:val="24"/>
          <w:lang w:val="sr-Cyrl-CS"/>
        </w:rPr>
        <w:t>122</w:t>
      </w:r>
      <w:r w:rsidR="00F04B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7B3252">
        <w:rPr>
          <w:rFonts w:ascii="Times New Roman" w:hAnsi="Times New Roman" w:cs="Times New Roman"/>
          <w:sz w:val="24"/>
          <w:szCs w:val="24"/>
        </w:rPr>
        <w:t>Статута</w:t>
      </w:r>
      <w:r w:rsidR="00F305BF">
        <w:rPr>
          <w:rFonts w:ascii="Times New Roman" w:hAnsi="Times New Roman" w:cs="Times New Roman"/>
          <w:sz w:val="24"/>
          <w:szCs w:val="24"/>
          <w:lang w:val="sr-Cyrl-CS"/>
        </w:rPr>
        <w:t xml:space="preserve">  ОШ „</w:t>
      </w:r>
      <w:r w:rsidR="00C9164A"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 w:rsidR="00C9164A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="00C9164A">
        <w:rPr>
          <w:rFonts w:ascii="Times New Roman" w:hAnsi="Times New Roman" w:cs="Times New Roman"/>
          <w:sz w:val="24"/>
          <w:szCs w:val="24"/>
          <w:lang w:val="sr-Cyrl-CS"/>
        </w:rPr>
        <w:t>Карађорђевић</w:t>
      </w:r>
      <w:r w:rsidR="00F305B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4BC7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F305BF">
        <w:rPr>
          <w:rFonts w:ascii="Times New Roman" w:hAnsi="Times New Roman" w:cs="Times New Roman"/>
          <w:sz w:val="24"/>
          <w:szCs w:val="24"/>
        </w:rPr>
        <w:t>колски одбор ОШ „</w:t>
      </w:r>
      <w:r w:rsidR="00C9164A" w:rsidRPr="00C916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164A"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 w:rsidR="00C9164A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C9164A">
        <w:rPr>
          <w:rFonts w:ascii="Times New Roman" w:hAnsi="Times New Roman" w:cs="Times New Roman"/>
          <w:sz w:val="24"/>
          <w:szCs w:val="24"/>
          <w:lang w:val="sr-Cyrl-CS"/>
        </w:rPr>
        <w:t xml:space="preserve"> Карађорђевић</w:t>
      </w:r>
      <w:r w:rsidR="00F305B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305BF"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 w:rsidR="00F305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689">
        <w:rPr>
          <w:rFonts w:ascii="Times New Roman" w:hAnsi="Times New Roman" w:cs="Times New Roman"/>
          <w:sz w:val="24"/>
          <w:szCs w:val="24"/>
          <w:lang w:val="sr-Cyrl-CS"/>
        </w:rPr>
        <w:t>01.11.</w:t>
      </w:r>
      <w:r w:rsidR="00F305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05BF">
        <w:rPr>
          <w:rFonts w:ascii="Times New Roman" w:hAnsi="Times New Roman" w:cs="Times New Roman"/>
          <w:sz w:val="24"/>
          <w:szCs w:val="24"/>
        </w:rPr>
        <w:t>201</w:t>
      </w:r>
      <w:r w:rsidR="00D7068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F305BF">
        <w:rPr>
          <w:rFonts w:ascii="Times New Roman" w:hAnsi="Times New Roman" w:cs="Times New Roman"/>
          <w:sz w:val="24"/>
          <w:szCs w:val="24"/>
        </w:rPr>
        <w:t xml:space="preserve">. године, доноси </w:t>
      </w:r>
    </w:p>
    <w:p w:rsidR="00F04BC7" w:rsidRPr="00F04BC7" w:rsidRDefault="00F04BC7" w:rsidP="00F04B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52">
        <w:rPr>
          <w:rFonts w:ascii="Times New Roman" w:hAnsi="Times New Roman" w:cs="Times New Roman"/>
          <w:b/>
          <w:sz w:val="28"/>
          <w:szCs w:val="28"/>
        </w:rPr>
        <w:t>ПРАВИЛНИК О РАДУ ШКОЛСКЕ БИБЛИОТЕКЕ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52">
        <w:rPr>
          <w:rFonts w:ascii="Times New Roman" w:hAnsi="Times New Roman" w:cs="Times New Roman"/>
          <w:b/>
          <w:sz w:val="28"/>
          <w:szCs w:val="28"/>
        </w:rPr>
        <w:t>I ОПШТЕ ОДРЕДБЕ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Члан 1.</w:t>
      </w:r>
    </w:p>
    <w:p w:rsidR="008A5DD1" w:rsidRDefault="008A5DD1" w:rsidP="008A5DD1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Овим правилником (у даљем тексту: Правилник) утврђују се основна питања организаци</w:t>
      </w:r>
      <w:r>
        <w:rPr>
          <w:rFonts w:ascii="Times New Roman" w:hAnsi="Times New Roman" w:cs="Times New Roman"/>
          <w:sz w:val="24"/>
          <w:szCs w:val="24"/>
        </w:rPr>
        <w:t>је рада и коришћења библиотечког фонд</w:t>
      </w:r>
      <w:r w:rsidRPr="007B3252">
        <w:rPr>
          <w:rFonts w:ascii="Times New Roman" w:hAnsi="Times New Roman" w:cs="Times New Roman"/>
          <w:sz w:val="24"/>
          <w:szCs w:val="24"/>
        </w:rPr>
        <w:t>а библиотеке ОШ “</w:t>
      </w:r>
      <w:r w:rsidR="00C9164A"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 w:rsidR="00C9164A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="00C9164A">
        <w:rPr>
          <w:rFonts w:ascii="Times New Roman" w:hAnsi="Times New Roman" w:cs="Times New Roman"/>
          <w:sz w:val="24"/>
          <w:szCs w:val="24"/>
          <w:lang w:val="sr-Cyrl-CS"/>
        </w:rPr>
        <w:t>Карађорђевић</w:t>
      </w:r>
      <w:r w:rsidRPr="007B3252">
        <w:rPr>
          <w:rFonts w:ascii="Times New Roman" w:hAnsi="Times New Roman" w:cs="Times New Roman"/>
          <w:sz w:val="24"/>
          <w:szCs w:val="24"/>
        </w:rPr>
        <w:t xml:space="preserve">“ у Београду. </w:t>
      </w:r>
    </w:p>
    <w:p w:rsidR="008A5DD1" w:rsidRPr="007B3252" w:rsidRDefault="008A5DD1" w:rsidP="008A5DD1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Циљеви и задаци, рад са корисницима, информативна и културна делатност, заштита библиотечких фондова и стручни кадар у библиотеци.</w:t>
      </w:r>
    </w:p>
    <w:p w:rsidR="008A5DD1" w:rsidRPr="004F4F0E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0E">
        <w:rPr>
          <w:rFonts w:ascii="Times New Roman" w:hAnsi="Times New Roman" w:cs="Times New Roman"/>
          <w:b/>
          <w:sz w:val="28"/>
          <w:szCs w:val="28"/>
        </w:rPr>
        <w:t>II ЦИЉЕВИ И ЗАДАЦИ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Члан 2.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Делатност школске библиотеке реализује се кроз следеће циљеве и задатке: </w:t>
      </w:r>
    </w:p>
    <w:p w:rsidR="008A5DD1" w:rsidRDefault="008A5DD1" w:rsidP="008A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Планирана и континуирана набавка и обнова књижног фонда;</w:t>
      </w:r>
    </w:p>
    <w:p w:rsidR="008A5DD1" w:rsidRDefault="008A5DD1" w:rsidP="008A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Инвентарисање и каталошка обрада (ауторски и предметни каталог) нових књига;</w:t>
      </w:r>
    </w:p>
    <w:p w:rsidR="008A5DD1" w:rsidRPr="004F4F0E" w:rsidRDefault="008A5DD1" w:rsidP="008A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 xml:space="preserve">Систематско информисање читалаца о новим књигама, стручним и дечијим часописима и некњижној грађи; </w:t>
      </w:r>
    </w:p>
    <w:p w:rsidR="008A5DD1" w:rsidRPr="004F4F0E" w:rsidRDefault="008A5DD1" w:rsidP="008A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Непосредни рад са ученицима;</w:t>
      </w:r>
    </w:p>
    <w:p w:rsidR="008A5DD1" w:rsidRPr="004F4F0E" w:rsidRDefault="008A5DD1" w:rsidP="008A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Развијање читалачких способности ученика;</w:t>
      </w:r>
    </w:p>
    <w:p w:rsidR="008A5DD1" w:rsidRDefault="008A5DD1" w:rsidP="008A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Сарадња са </w:t>
      </w:r>
      <w:r w:rsidRPr="004F4F0E">
        <w:rPr>
          <w:rFonts w:ascii="Times New Roman" w:hAnsi="Times New Roman" w:cs="Times New Roman"/>
          <w:sz w:val="24"/>
          <w:szCs w:val="24"/>
        </w:rPr>
        <w:t xml:space="preserve">наставницима око утврђивања месечних и годишњих планова обраде лектире и коришћења стручне литературе; </w:t>
      </w:r>
    </w:p>
    <w:p w:rsidR="008A5DD1" w:rsidRPr="004F4F0E" w:rsidRDefault="008A5DD1" w:rsidP="008A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Промоција школе и афирмација њене културне  делатности </w:t>
      </w:r>
    </w:p>
    <w:p w:rsidR="008A5DD1" w:rsidRPr="00F06F5A" w:rsidRDefault="008A5DD1" w:rsidP="008A5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Сарадња са матичном библиотеком и осталим библиотекама у Београду</w:t>
      </w:r>
    </w:p>
    <w:p w:rsidR="008A5DD1" w:rsidRDefault="008A5DD1" w:rsidP="008A5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DD1" w:rsidRDefault="008A5DD1" w:rsidP="008A5DD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8A5DD1" w:rsidRDefault="008A5DD1" w:rsidP="008A5D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 рада школског библиотекара обухвата:</w:t>
      </w:r>
    </w:p>
    <w:p w:rsidR="008A5DD1" w:rsidRDefault="008A5DD1" w:rsidP="008A5D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Задатке и послове из области образовања и васпитања</w:t>
      </w:r>
    </w:p>
    <w:p w:rsidR="008A5DD1" w:rsidRPr="00F06F5A" w:rsidRDefault="008A5DD1" w:rsidP="008A5D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Библиотечко-информацијске послове из домена културних и уметничких аспеката абразовања</w:t>
      </w:r>
    </w:p>
    <w:p w:rsidR="008A5DD1" w:rsidRPr="00F04BC7" w:rsidRDefault="008A5DD1" w:rsidP="008A5DD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Активности и садржај рада школске бибилиотеке планирају се Годишњим програмом рада библиотеке, који је саставни део Годишњег плана рада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B3252">
        <w:rPr>
          <w:rFonts w:ascii="Times New Roman" w:hAnsi="Times New Roman" w:cs="Times New Roman"/>
          <w:sz w:val="24"/>
          <w:szCs w:val="24"/>
        </w:rPr>
        <w:t xml:space="preserve">Програма рада школе. </w:t>
      </w:r>
      <w:r>
        <w:rPr>
          <w:rFonts w:ascii="Times New Roman" w:hAnsi="Times New Roman" w:cs="Times New Roman"/>
          <w:sz w:val="24"/>
          <w:szCs w:val="24"/>
        </w:rPr>
        <w:t>Годишњи план и рад школске библиотеке обухвата девет области рада школског библиотекара:</w:t>
      </w:r>
    </w:p>
    <w:p w:rsidR="008A5DD1" w:rsidRPr="0006632E" w:rsidRDefault="008A5DD1" w:rsidP="008A5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5B63">
        <w:rPr>
          <w:rFonts w:ascii="Times New Roman" w:hAnsi="Times New Roman" w:cs="Times New Roman"/>
          <w:bCs/>
          <w:sz w:val="24"/>
          <w:szCs w:val="24"/>
        </w:rPr>
        <w:t>Планирање и прогр</w:t>
      </w:r>
      <w:r>
        <w:rPr>
          <w:rFonts w:ascii="Times New Roman" w:hAnsi="Times New Roman" w:cs="Times New Roman"/>
          <w:bCs/>
          <w:sz w:val="24"/>
          <w:szCs w:val="24"/>
        </w:rPr>
        <w:t>амирање образовно-васпитног рад</w:t>
      </w:r>
    </w:p>
    <w:p w:rsidR="008A5DD1" w:rsidRPr="00B35B63" w:rsidRDefault="008A5DD1" w:rsidP="008A5DD1">
      <w:pPr>
        <w:pStyle w:val="tabel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35B63">
        <w:rPr>
          <w:rFonts w:ascii="Times New Roman" w:hAnsi="Times New Roman" w:cs="Times New Roman"/>
          <w:bCs/>
          <w:sz w:val="24"/>
          <w:szCs w:val="24"/>
        </w:rPr>
        <w:t>Праћење и вредновање образовно-васпит</w:t>
      </w:r>
      <w:r w:rsidRPr="00B35B63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B35B63">
        <w:rPr>
          <w:rFonts w:ascii="Times New Roman" w:hAnsi="Times New Roman" w:cs="Times New Roman"/>
          <w:bCs/>
          <w:sz w:val="24"/>
          <w:szCs w:val="24"/>
        </w:rPr>
        <w:t xml:space="preserve">ог </w:t>
      </w:r>
      <w:r w:rsidRPr="00B35B63">
        <w:rPr>
          <w:rFonts w:ascii="Times New Roman" w:hAnsi="Times New Roman" w:cs="Times New Roman"/>
          <w:bCs/>
          <w:sz w:val="24"/>
          <w:szCs w:val="24"/>
          <w:lang w:val="sr-Cyrl-CS"/>
        </w:rPr>
        <w:t>рада</w:t>
      </w:r>
    </w:p>
    <w:p w:rsidR="008A5DD1" w:rsidRPr="00B35B63" w:rsidRDefault="008A5DD1" w:rsidP="008A5DD1">
      <w:pPr>
        <w:pStyle w:val="tabela"/>
        <w:rPr>
          <w:rFonts w:ascii="Times New Roman" w:hAnsi="Times New Roman" w:cs="Times New Roman"/>
          <w:bCs/>
          <w:sz w:val="24"/>
          <w:szCs w:val="24"/>
        </w:rPr>
      </w:pPr>
      <w:r w:rsidRPr="00B35B63">
        <w:rPr>
          <w:rFonts w:ascii="Times New Roman" w:hAnsi="Times New Roman" w:cs="Times New Roman"/>
          <w:bCs/>
          <w:sz w:val="24"/>
          <w:szCs w:val="24"/>
        </w:rPr>
        <w:t>3. Рад са наставницима</w:t>
      </w:r>
    </w:p>
    <w:p w:rsidR="008A5DD1" w:rsidRPr="00B35B63" w:rsidRDefault="008A5DD1" w:rsidP="008A5DD1">
      <w:pPr>
        <w:pStyle w:val="tabela"/>
        <w:rPr>
          <w:rFonts w:ascii="Times New Roman" w:hAnsi="Times New Roman" w:cs="Times New Roman"/>
          <w:bCs/>
          <w:sz w:val="24"/>
          <w:szCs w:val="24"/>
        </w:rPr>
      </w:pPr>
      <w:r w:rsidRPr="00B35B63">
        <w:rPr>
          <w:rFonts w:ascii="Times New Roman" w:hAnsi="Times New Roman" w:cs="Times New Roman"/>
          <w:bCs/>
          <w:sz w:val="24"/>
          <w:szCs w:val="24"/>
        </w:rPr>
        <w:t>4. Рад са ученицима</w:t>
      </w:r>
    </w:p>
    <w:p w:rsidR="008A5DD1" w:rsidRPr="00B35B63" w:rsidRDefault="008A5DD1" w:rsidP="008A5DD1">
      <w:pPr>
        <w:pStyle w:val="tabel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Рад са родитељима, </w:t>
      </w:r>
      <w:r w:rsidRPr="00B35B63">
        <w:rPr>
          <w:rFonts w:ascii="Times New Roman" w:hAnsi="Times New Roman" w:cs="Times New Roman"/>
          <w:bCs/>
          <w:sz w:val="24"/>
          <w:szCs w:val="24"/>
        </w:rPr>
        <w:t>старатељима</w:t>
      </w:r>
    </w:p>
    <w:p w:rsidR="008A5DD1" w:rsidRPr="00B35B63" w:rsidRDefault="008A5DD1" w:rsidP="008A5DD1">
      <w:pPr>
        <w:pStyle w:val="tabela"/>
        <w:rPr>
          <w:rFonts w:ascii="Times New Roman" w:hAnsi="Times New Roman" w:cs="Times New Roman"/>
          <w:bCs/>
          <w:sz w:val="24"/>
          <w:szCs w:val="24"/>
        </w:rPr>
      </w:pPr>
      <w:r w:rsidRPr="00B35B63">
        <w:rPr>
          <w:rFonts w:ascii="Times New Roman" w:hAnsi="Times New Roman" w:cs="Times New Roman"/>
          <w:bCs/>
          <w:sz w:val="24"/>
          <w:szCs w:val="24"/>
        </w:rPr>
        <w:t xml:space="preserve">6. Рад са директором и стручним сарадницима </w:t>
      </w:r>
    </w:p>
    <w:p w:rsidR="008A5DD1" w:rsidRPr="00B35B63" w:rsidRDefault="008A5DD1" w:rsidP="008A5DD1">
      <w:pPr>
        <w:pStyle w:val="tabela"/>
        <w:rPr>
          <w:rFonts w:ascii="Times New Roman" w:hAnsi="Times New Roman" w:cs="Times New Roman"/>
          <w:bCs/>
          <w:sz w:val="24"/>
          <w:szCs w:val="24"/>
        </w:rPr>
      </w:pPr>
      <w:r w:rsidRPr="00B35B63">
        <w:rPr>
          <w:rFonts w:ascii="Times New Roman" w:hAnsi="Times New Roman" w:cs="Times New Roman"/>
          <w:bCs/>
          <w:sz w:val="24"/>
          <w:szCs w:val="24"/>
        </w:rPr>
        <w:t>7. Ра</w:t>
      </w:r>
      <w:r>
        <w:rPr>
          <w:rFonts w:ascii="Times New Roman" w:hAnsi="Times New Roman" w:cs="Times New Roman"/>
          <w:bCs/>
          <w:sz w:val="24"/>
          <w:szCs w:val="24"/>
        </w:rPr>
        <w:t>д у стручним органима и тимовима</w:t>
      </w:r>
    </w:p>
    <w:p w:rsidR="008A5DD1" w:rsidRPr="00B35B63" w:rsidRDefault="008A5DD1" w:rsidP="008A5DD1">
      <w:pPr>
        <w:pStyle w:val="tabela"/>
        <w:rPr>
          <w:rFonts w:ascii="Times New Roman" w:hAnsi="Times New Roman" w:cs="Times New Roman"/>
          <w:bCs/>
          <w:sz w:val="24"/>
          <w:szCs w:val="24"/>
        </w:rPr>
      </w:pPr>
      <w:r w:rsidRPr="00B35B63">
        <w:rPr>
          <w:rFonts w:ascii="Times New Roman" w:hAnsi="Times New Roman" w:cs="Times New Roman"/>
          <w:bCs/>
          <w:sz w:val="24"/>
          <w:szCs w:val="24"/>
          <w:lang w:val="sr-Cyrl-CS"/>
        </w:rPr>
        <w:t>8. С</w:t>
      </w:r>
      <w:r w:rsidRPr="00B35B63">
        <w:rPr>
          <w:rFonts w:ascii="Times New Roman" w:hAnsi="Times New Roman" w:cs="Times New Roman"/>
          <w:bCs/>
          <w:sz w:val="24"/>
          <w:szCs w:val="24"/>
        </w:rPr>
        <w:t>арадња са надлежним установама, организацијама, удружењима и јединицом локалне самоуправе</w:t>
      </w:r>
    </w:p>
    <w:p w:rsidR="008A5DD1" w:rsidRDefault="008A5DD1" w:rsidP="00F04BC7">
      <w:pPr>
        <w:pStyle w:val="tabela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35B63">
        <w:rPr>
          <w:rFonts w:ascii="Times New Roman" w:hAnsi="Times New Roman" w:cs="Times New Roman"/>
          <w:bCs/>
          <w:sz w:val="24"/>
          <w:szCs w:val="24"/>
        </w:rPr>
        <w:t>9. Вођење документације, припреме за рад и стручно усаврша</w:t>
      </w:r>
      <w:r w:rsidRPr="00B35B63">
        <w:rPr>
          <w:rFonts w:ascii="Times New Roman" w:hAnsi="Times New Roman" w:cs="Times New Roman"/>
          <w:bCs/>
          <w:sz w:val="24"/>
          <w:szCs w:val="24"/>
          <w:lang w:val="sr-Cyrl-CS"/>
        </w:rPr>
        <w:t>вање</w:t>
      </w:r>
    </w:p>
    <w:p w:rsidR="00F04BC7" w:rsidRPr="00F04BC7" w:rsidRDefault="00F04BC7" w:rsidP="00F04BC7">
      <w:pPr>
        <w:pStyle w:val="tabela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A5DD1" w:rsidRPr="004F4F0E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0E">
        <w:rPr>
          <w:rFonts w:ascii="Times New Roman" w:hAnsi="Times New Roman" w:cs="Times New Roman"/>
          <w:b/>
          <w:sz w:val="28"/>
          <w:szCs w:val="28"/>
        </w:rPr>
        <w:t>III ПЕЧАТ И ШТАМБИЉ БИБЛИОТЕКЕ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Библиотека има свој печат, који је округлог облика и садржи назив и седиште Библиотеке, исписан српск</w:t>
      </w:r>
      <w:r>
        <w:rPr>
          <w:rFonts w:ascii="Times New Roman" w:hAnsi="Times New Roman" w:cs="Times New Roman"/>
          <w:sz w:val="24"/>
          <w:szCs w:val="24"/>
        </w:rPr>
        <w:t xml:space="preserve">им језиком, ћириличним писмом. 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Библиотека има и свој штамбиљ, правоугаоног облика, који садржи назив Библиотеке и натпис: Инв. бр. ___. </w:t>
      </w:r>
    </w:p>
    <w:p w:rsidR="008A5DD1" w:rsidRPr="004F4F0E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БИБЛИОТЕЧКИ ФОНД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Бибилиотечки фонд</w:t>
      </w:r>
      <w:r w:rsidRPr="007B3252">
        <w:rPr>
          <w:rFonts w:ascii="Times New Roman" w:hAnsi="Times New Roman" w:cs="Times New Roman"/>
          <w:sz w:val="24"/>
          <w:szCs w:val="24"/>
        </w:rPr>
        <w:t xml:space="preserve"> се деле на ученички и наставнички.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7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уктуру бибилиотечког фонда чини</w:t>
      </w:r>
      <w:r w:rsidR="00991F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3252">
        <w:rPr>
          <w:rFonts w:ascii="Times New Roman" w:hAnsi="Times New Roman" w:cs="Times New Roman"/>
          <w:sz w:val="24"/>
          <w:szCs w:val="24"/>
        </w:rPr>
        <w:t>њижна грађа (</w:t>
      </w:r>
      <w:r>
        <w:rPr>
          <w:rFonts w:ascii="Times New Roman" w:hAnsi="Times New Roman" w:cs="Times New Roman"/>
          <w:sz w:val="24"/>
          <w:szCs w:val="24"/>
        </w:rPr>
        <w:t>монографске публикације, стручна литература</w:t>
      </w:r>
      <w:r w:rsidRPr="007B3252">
        <w:rPr>
          <w:rFonts w:ascii="Times New Roman" w:hAnsi="Times New Roman" w:cs="Times New Roman"/>
          <w:sz w:val="24"/>
          <w:szCs w:val="24"/>
        </w:rPr>
        <w:t xml:space="preserve"> и часопис</w:t>
      </w:r>
      <w:r>
        <w:rPr>
          <w:rFonts w:ascii="Times New Roman" w:hAnsi="Times New Roman" w:cs="Times New Roman"/>
          <w:sz w:val="24"/>
          <w:szCs w:val="24"/>
        </w:rPr>
        <w:t>и за децу)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F04BC7" w:rsidRDefault="008A5DD1" w:rsidP="008A5DD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>Средства за набавку нових књига и обнову библиотечких фондова обезбеђује се из средстава школе, за сваку ш</w:t>
      </w:r>
      <w:r>
        <w:rPr>
          <w:rFonts w:ascii="Times New Roman" w:hAnsi="Times New Roman" w:cs="Times New Roman"/>
          <w:sz w:val="24"/>
          <w:szCs w:val="24"/>
        </w:rPr>
        <w:t xml:space="preserve">колску годину. </w:t>
      </w:r>
      <w:r w:rsidRPr="007B3252">
        <w:rPr>
          <w:rFonts w:ascii="Times New Roman" w:hAnsi="Times New Roman" w:cs="Times New Roman"/>
          <w:sz w:val="24"/>
          <w:szCs w:val="24"/>
        </w:rPr>
        <w:t xml:space="preserve">Фонд школске бибилиотеке се попуњава куповином, поклоном од стране правних или физичких лица и разменом. </w:t>
      </w:r>
    </w:p>
    <w:p w:rsidR="008A5DD1" w:rsidRPr="007B3252" w:rsidRDefault="008A5DD1" w:rsidP="008A5DD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9</w:t>
      </w:r>
      <w:r w:rsidRPr="007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Бибилиотекар прати издавачку делатност и књиге набавља према потребама наставника и ученика школе.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10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За све врсте набавке у библиотеци води се потребна документација о пријему (рачуни, закључнице, спискови за размену</w:t>
      </w:r>
      <w:r>
        <w:rPr>
          <w:rFonts w:ascii="Times New Roman" w:hAnsi="Times New Roman" w:cs="Times New Roman"/>
          <w:sz w:val="24"/>
          <w:szCs w:val="24"/>
        </w:rPr>
        <w:t xml:space="preserve">. О књигама приспелим у библиотеку у виду поклона одлуку доноси Комисија за поклоне коју чине три члана. 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Књига инвентара је најважнији материјални документ библиотеке у коју се евидентира свака приспела публикација. Књиге инвентара треба да буду пагиниране и оверене печатом и потписом директора школе.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12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У књигама инвентара мора се поштовати прописани редослед рубрика, као и распоред и врста елемената у њима који су усаглашени са међународним библиотечким стандардима ИСБД (М) и ИСБД (С).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13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Библиотекар израђује ауторски и предметни каталог за књижни фонд у складу са међународним библиотечким стандардима ИСБД (С).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14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Ревизија је сравњивање књиге инвентара са стварним библиотеч</w:t>
      </w:r>
      <w:r>
        <w:rPr>
          <w:rFonts w:ascii="Times New Roman" w:hAnsi="Times New Roman" w:cs="Times New Roman"/>
          <w:sz w:val="24"/>
          <w:szCs w:val="24"/>
        </w:rPr>
        <w:t xml:space="preserve">ким фондом. </w:t>
      </w:r>
      <w:r w:rsidRPr="007B3252">
        <w:rPr>
          <w:rFonts w:ascii="Times New Roman" w:hAnsi="Times New Roman" w:cs="Times New Roman"/>
          <w:sz w:val="24"/>
          <w:szCs w:val="24"/>
        </w:rPr>
        <w:t xml:space="preserve"> Ревизија у школској библиотеци се врши најмање једном у периоду од три</w:t>
      </w:r>
      <w:r>
        <w:rPr>
          <w:rFonts w:ascii="Times New Roman" w:hAnsi="Times New Roman" w:cs="Times New Roman"/>
          <w:sz w:val="24"/>
          <w:szCs w:val="24"/>
        </w:rPr>
        <w:t xml:space="preserve"> годинe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15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Ревизију библиотечких фондова врши ко</w:t>
      </w:r>
      <w:r>
        <w:rPr>
          <w:rFonts w:ascii="Times New Roman" w:hAnsi="Times New Roman" w:cs="Times New Roman"/>
          <w:sz w:val="24"/>
          <w:szCs w:val="24"/>
        </w:rPr>
        <w:t>мисија од најмање три члана коју</w:t>
      </w:r>
      <w:r w:rsidRPr="007B3252">
        <w:rPr>
          <w:rFonts w:ascii="Times New Roman" w:hAnsi="Times New Roman" w:cs="Times New Roman"/>
          <w:sz w:val="24"/>
          <w:szCs w:val="24"/>
        </w:rPr>
        <w:t xml:space="preserve"> именује директор школе. Бибилиотекар је сталан члан комисије.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16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Default="008A5DD1" w:rsidP="008A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 књижне грађе у току ревизије врши се по три основа: </w:t>
      </w:r>
    </w:p>
    <w:p w:rsidR="008A5DD1" w:rsidRDefault="008A5DD1" w:rsidP="008A5D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176">
        <w:rPr>
          <w:rFonts w:ascii="Times New Roman" w:hAnsi="Times New Roman" w:cs="Times New Roman"/>
          <w:sz w:val="24"/>
          <w:szCs w:val="24"/>
        </w:rPr>
        <w:t>Дотрајале и оштећене књиге;</w:t>
      </w:r>
    </w:p>
    <w:p w:rsidR="008A5DD1" w:rsidRDefault="008A5DD1" w:rsidP="008A5D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176">
        <w:rPr>
          <w:rFonts w:ascii="Times New Roman" w:hAnsi="Times New Roman" w:cs="Times New Roman"/>
          <w:sz w:val="24"/>
          <w:szCs w:val="24"/>
        </w:rPr>
        <w:t xml:space="preserve"> Књиге које нису враћене три године; </w:t>
      </w:r>
    </w:p>
    <w:p w:rsidR="008A5DD1" w:rsidRPr="00F04BC7" w:rsidRDefault="008A5DD1" w:rsidP="00F04B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176">
        <w:rPr>
          <w:rFonts w:ascii="Times New Roman" w:hAnsi="Times New Roman" w:cs="Times New Roman"/>
          <w:sz w:val="24"/>
          <w:szCs w:val="24"/>
        </w:rPr>
        <w:t xml:space="preserve">Неактуелне књиге. </w:t>
      </w:r>
    </w:p>
    <w:p w:rsidR="00F04BC7" w:rsidRDefault="00F04BC7" w:rsidP="008A5DD1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A5DD1" w:rsidRPr="000E1176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76">
        <w:rPr>
          <w:rFonts w:ascii="Times New Roman" w:hAnsi="Times New Roman" w:cs="Times New Roman"/>
          <w:b/>
          <w:sz w:val="28"/>
          <w:szCs w:val="28"/>
        </w:rPr>
        <w:lastRenderedPageBreak/>
        <w:t>V РАД СА КОРИСНИЦИМА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17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Бибилиотечке фондове могу користити сви ученици, наставници, стручни сарадници и остали радни</w:t>
      </w:r>
      <w:r>
        <w:rPr>
          <w:rFonts w:ascii="Times New Roman" w:hAnsi="Times New Roman" w:cs="Times New Roman"/>
          <w:sz w:val="24"/>
          <w:szCs w:val="24"/>
        </w:rPr>
        <w:t xml:space="preserve">ци школе који су запослени у школи.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18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Картотека читалаца је формирана за ученике према одељењима у школи, а за наставнике, стручне сараднике и остале раднике, према </w:t>
      </w:r>
      <w:r>
        <w:rPr>
          <w:rFonts w:ascii="Times New Roman" w:hAnsi="Times New Roman" w:cs="Times New Roman"/>
          <w:sz w:val="24"/>
          <w:szCs w:val="24"/>
        </w:rPr>
        <w:t xml:space="preserve">азбучном реду презимена, односно, </w:t>
      </w:r>
      <w:r w:rsidRPr="007B3252">
        <w:rPr>
          <w:rFonts w:ascii="Times New Roman" w:hAnsi="Times New Roman" w:cs="Times New Roman"/>
          <w:sz w:val="24"/>
          <w:szCs w:val="24"/>
        </w:rPr>
        <w:t>редном броју чланске карте. Сви корисници могу свакодневно користити грађу референтне збирке (енциклопедије, речници, библиографије и сл.) искључиво у просторијама школске библиотеке. Књиге се, из референтне листе, не позајмљују.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19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Библиотекар води дневну, месечну, полугодишњу и годишњу ста</w:t>
      </w:r>
      <w:r>
        <w:rPr>
          <w:rFonts w:ascii="Times New Roman" w:hAnsi="Times New Roman" w:cs="Times New Roman"/>
          <w:sz w:val="24"/>
          <w:szCs w:val="24"/>
        </w:rPr>
        <w:t>тистику о коришћењу библиотечког фонд</w:t>
      </w:r>
      <w:r w:rsidRPr="007B3252">
        <w:rPr>
          <w:rFonts w:ascii="Times New Roman" w:hAnsi="Times New Roman" w:cs="Times New Roman"/>
          <w:sz w:val="24"/>
          <w:szCs w:val="24"/>
        </w:rPr>
        <w:t xml:space="preserve">а школске библиотеке.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20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8A17DB" w:rsidRDefault="008A5DD1" w:rsidP="008A5DD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Радно време школске библиотеке организује се тако, да обухвати </w:t>
      </w:r>
      <w:r w:rsidR="00991FD8">
        <w:rPr>
          <w:rFonts w:ascii="Times New Roman" w:hAnsi="Times New Roman" w:cs="Times New Roman"/>
          <w:sz w:val="24"/>
          <w:szCs w:val="24"/>
          <w:lang w:val="sr-Cyrl-CS"/>
        </w:rPr>
        <w:t xml:space="preserve">целу </w:t>
      </w:r>
      <w:r w:rsidRPr="007B3252">
        <w:rPr>
          <w:rFonts w:ascii="Times New Roman" w:hAnsi="Times New Roman" w:cs="Times New Roman"/>
          <w:sz w:val="24"/>
          <w:szCs w:val="24"/>
        </w:rPr>
        <w:t xml:space="preserve"> смен</w:t>
      </w:r>
      <w:r w:rsidR="00991FD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B3252">
        <w:rPr>
          <w:rFonts w:ascii="Times New Roman" w:hAnsi="Times New Roman" w:cs="Times New Roman"/>
          <w:sz w:val="24"/>
          <w:szCs w:val="24"/>
        </w:rPr>
        <w:t xml:space="preserve"> у току наставне године. Радно време школског библиотекара</w:t>
      </w:r>
      <w:r w:rsidR="00991FD8">
        <w:rPr>
          <w:rFonts w:ascii="Times New Roman" w:hAnsi="Times New Roman" w:cs="Times New Roman"/>
          <w:sz w:val="24"/>
          <w:szCs w:val="24"/>
          <w:lang w:val="sr-Cyrl-CS"/>
        </w:rPr>
        <w:t xml:space="preserve"> је установљено на 50% од укупног фонда</w:t>
      </w:r>
      <w:r w:rsidR="008A17DB">
        <w:rPr>
          <w:rFonts w:ascii="Times New Roman" w:hAnsi="Times New Roman" w:cs="Times New Roman"/>
          <w:sz w:val="24"/>
          <w:szCs w:val="24"/>
          <w:lang w:val="sr-Cyrl-CS"/>
        </w:rPr>
        <w:t xml:space="preserve"> сати на месечном нивоу. Радно време библиотеке  је видно постављено на улазним вратима у библиотеку</w:t>
      </w:r>
      <w:r w:rsidRPr="007B3252">
        <w:rPr>
          <w:rFonts w:ascii="Times New Roman" w:hAnsi="Times New Roman" w:cs="Times New Roman"/>
          <w:sz w:val="24"/>
          <w:szCs w:val="24"/>
        </w:rPr>
        <w:t xml:space="preserve"> </w:t>
      </w:r>
      <w:r w:rsidR="008A17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21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 </w:t>
      </w:r>
      <w:r w:rsidRPr="007B3252">
        <w:rPr>
          <w:rFonts w:ascii="Times New Roman" w:hAnsi="Times New Roman" w:cs="Times New Roman"/>
          <w:sz w:val="24"/>
          <w:szCs w:val="24"/>
        </w:rPr>
        <w:t xml:space="preserve"> позајмљену књигу </w:t>
      </w:r>
      <w:r>
        <w:rPr>
          <w:rFonts w:ascii="Times New Roman" w:hAnsi="Times New Roman" w:cs="Times New Roman"/>
          <w:sz w:val="24"/>
          <w:szCs w:val="24"/>
        </w:rPr>
        <w:t xml:space="preserve">треба да врате </w:t>
      </w:r>
      <w:r w:rsidRPr="007B3252">
        <w:rPr>
          <w:rFonts w:ascii="Times New Roman" w:hAnsi="Times New Roman" w:cs="Times New Roman"/>
          <w:sz w:val="24"/>
          <w:szCs w:val="24"/>
        </w:rPr>
        <w:t xml:space="preserve">у року од 15 дана, од дана издавања. Свака књига се, пре издавања, мора задужити уредно попуњеним реверсом.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22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Члан библиотеке је дужан да позамљену књигу чува од оштећења. Уколико је изгуби или оштети, обавезан је да купи или замени исту, у договору са бибилиотекаром школе.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23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О књигама које нису враћене у одређеном року, ученици се обавештавају преко спискова који се достављају разредним старешинама.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24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Наставници су дужни да позајмљене књиге које користе у настави врате на крају наставне године. Разредни старешина је дужан да приликом преласка ученика у другу </w:t>
      </w:r>
      <w:r w:rsidRPr="007B3252">
        <w:rPr>
          <w:rFonts w:ascii="Times New Roman" w:hAnsi="Times New Roman" w:cs="Times New Roman"/>
          <w:sz w:val="24"/>
          <w:szCs w:val="24"/>
        </w:rPr>
        <w:lastRenderedPageBreak/>
        <w:t xml:space="preserve">школу провери да ли су враћене позајмљене књиге пре потписивања сведочанства - преводнице.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25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F04BC7" w:rsidRDefault="008A5DD1" w:rsidP="008A5DD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>Ученици, наставници и остали чланови библиотеке, који одлазе из школе,</w:t>
      </w:r>
      <w:r>
        <w:rPr>
          <w:rFonts w:ascii="Times New Roman" w:hAnsi="Times New Roman" w:cs="Times New Roman"/>
          <w:sz w:val="24"/>
          <w:szCs w:val="24"/>
        </w:rPr>
        <w:t xml:space="preserve">дужни су да измире </w:t>
      </w:r>
      <w:r w:rsidRPr="007B3252">
        <w:rPr>
          <w:rFonts w:ascii="Times New Roman" w:hAnsi="Times New Roman" w:cs="Times New Roman"/>
          <w:sz w:val="24"/>
          <w:szCs w:val="24"/>
        </w:rPr>
        <w:t xml:space="preserve"> обавезе према библиотеци. </w:t>
      </w:r>
    </w:p>
    <w:p w:rsidR="008A5DD1" w:rsidRPr="00A14241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241">
        <w:rPr>
          <w:rFonts w:ascii="Times New Roman" w:hAnsi="Times New Roman" w:cs="Times New Roman"/>
          <w:b/>
          <w:sz w:val="28"/>
          <w:szCs w:val="28"/>
        </w:rPr>
        <w:t>VI ИНФОРМАТИВНА И КУЛТУРНА ДЕЛАТНОСТ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26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У циљу инф</w:t>
      </w:r>
      <w:r>
        <w:rPr>
          <w:rFonts w:ascii="Times New Roman" w:hAnsi="Times New Roman" w:cs="Times New Roman"/>
          <w:sz w:val="24"/>
          <w:szCs w:val="24"/>
        </w:rPr>
        <w:t>ормисања читалаца о библиотечком фонду</w:t>
      </w:r>
      <w:r w:rsidRPr="007B3252">
        <w:rPr>
          <w:rFonts w:ascii="Times New Roman" w:hAnsi="Times New Roman" w:cs="Times New Roman"/>
          <w:sz w:val="24"/>
          <w:szCs w:val="24"/>
        </w:rPr>
        <w:t xml:space="preserve"> библиотека</w:t>
      </w:r>
      <w:r>
        <w:rPr>
          <w:rFonts w:ascii="Times New Roman" w:hAnsi="Times New Roman" w:cs="Times New Roman"/>
          <w:sz w:val="24"/>
          <w:szCs w:val="24"/>
        </w:rPr>
        <w:t xml:space="preserve">р: </w:t>
      </w:r>
    </w:p>
    <w:p w:rsidR="008A5DD1" w:rsidRPr="00D64909" w:rsidRDefault="008A5DD1" w:rsidP="008A5D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909">
        <w:rPr>
          <w:rFonts w:ascii="Times New Roman" w:hAnsi="Times New Roman" w:cs="Times New Roman"/>
          <w:sz w:val="24"/>
          <w:szCs w:val="24"/>
        </w:rPr>
        <w:t xml:space="preserve">Води ауторски и предметни каталог; </w:t>
      </w:r>
    </w:p>
    <w:p w:rsidR="008A5DD1" w:rsidRPr="00D64909" w:rsidRDefault="008A5DD1" w:rsidP="008A5D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909">
        <w:rPr>
          <w:rFonts w:ascii="Times New Roman" w:hAnsi="Times New Roman" w:cs="Times New Roman"/>
          <w:sz w:val="24"/>
          <w:szCs w:val="24"/>
        </w:rPr>
        <w:t xml:space="preserve">Поставља изложбе нових књига; </w:t>
      </w:r>
    </w:p>
    <w:p w:rsidR="008A5DD1" w:rsidRPr="00D64909" w:rsidRDefault="008A5DD1" w:rsidP="008A5D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4909">
        <w:rPr>
          <w:rFonts w:ascii="Times New Roman" w:hAnsi="Times New Roman" w:cs="Times New Roman"/>
          <w:sz w:val="24"/>
          <w:szCs w:val="24"/>
        </w:rPr>
        <w:t xml:space="preserve">Организује трибине, књижевне сусрете и промоције.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Члан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Бибилиотекар упознаје чланове библиотеке са организацијом рада библиотеке, и усмерава их за самостално коришћење извора инфомација.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28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F04BC7" w:rsidRDefault="008A5DD1" w:rsidP="008A5DD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Обавештава ученике и наставнике о литерарним конкурсима, такмичењима и другим акцијама које популаришу књигу. </w:t>
      </w:r>
    </w:p>
    <w:p w:rsidR="008A5DD1" w:rsidRPr="00D64909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09">
        <w:rPr>
          <w:rFonts w:ascii="Times New Roman" w:hAnsi="Times New Roman" w:cs="Times New Roman"/>
          <w:b/>
          <w:sz w:val="28"/>
          <w:szCs w:val="28"/>
        </w:rPr>
        <w:t>VII ЗАШТИТА БИБЛИОТЕЧКИХ ФОНДОВА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29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У циљу заштите од пожара, прашине, инсеката и дејства климе, у библиотеци се предузимају</w:t>
      </w:r>
      <w:r>
        <w:rPr>
          <w:rFonts w:ascii="Times New Roman" w:hAnsi="Times New Roman" w:cs="Times New Roman"/>
          <w:sz w:val="24"/>
          <w:szCs w:val="24"/>
        </w:rPr>
        <w:t xml:space="preserve"> потребне мере:</w:t>
      </w:r>
    </w:p>
    <w:p w:rsidR="008A5DD1" w:rsidRDefault="008A5DD1" w:rsidP="008A5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909">
        <w:rPr>
          <w:rFonts w:ascii="Times New Roman" w:hAnsi="Times New Roman" w:cs="Times New Roman"/>
          <w:sz w:val="24"/>
          <w:szCs w:val="24"/>
        </w:rPr>
        <w:t xml:space="preserve">Неопходно је редовно одржавање хигијене; </w:t>
      </w:r>
    </w:p>
    <w:p w:rsidR="008A5DD1" w:rsidRDefault="008A5DD1" w:rsidP="008A5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Генерално чишћење просторија, полица и књига најмање четири пута у току школске године </w:t>
      </w:r>
    </w:p>
    <w:p w:rsidR="008A5DD1" w:rsidRPr="00D64909" w:rsidRDefault="008A5DD1" w:rsidP="008A5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64909">
        <w:rPr>
          <w:rFonts w:ascii="Times New Roman" w:hAnsi="Times New Roman" w:cs="Times New Roman"/>
          <w:sz w:val="24"/>
          <w:szCs w:val="24"/>
        </w:rPr>
        <w:t>тручно</w:t>
      </w:r>
      <w:r>
        <w:rPr>
          <w:rFonts w:ascii="Times New Roman" w:hAnsi="Times New Roman" w:cs="Times New Roman"/>
          <w:sz w:val="24"/>
          <w:szCs w:val="24"/>
        </w:rPr>
        <w:t xml:space="preserve"> сређивање књижног фонда </w:t>
      </w:r>
      <w:r w:rsidRPr="00D64909">
        <w:rPr>
          <w:rFonts w:ascii="Times New Roman" w:hAnsi="Times New Roman" w:cs="Times New Roman"/>
          <w:sz w:val="24"/>
          <w:szCs w:val="24"/>
        </w:rPr>
        <w:t xml:space="preserve"> на крају или почетку наставне године.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30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F04BC7" w:rsidRDefault="008A5DD1" w:rsidP="008A5DD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Правилником о ближим условима за чување библиотечке грађе (“Сл.гласник РС” бр. 34/94) дефинисано је питање услова за физичку заштиту библиотечких фондова. </w:t>
      </w:r>
    </w:p>
    <w:p w:rsidR="00F04BC7" w:rsidRDefault="00F04BC7" w:rsidP="008A5DD1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A5DD1" w:rsidRPr="00D64909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09">
        <w:rPr>
          <w:rFonts w:ascii="Times New Roman" w:hAnsi="Times New Roman" w:cs="Times New Roman"/>
          <w:b/>
          <w:sz w:val="28"/>
          <w:szCs w:val="28"/>
        </w:rPr>
        <w:lastRenderedPageBreak/>
        <w:t>VIII СТРУЧНИ КАДАР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31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E666CA" w:rsidRDefault="008A5DD1" w:rsidP="00E666CA">
      <w:pPr>
        <w:pStyle w:val="cls1"/>
        <w:spacing w:beforeAutospacing="0" w:afterAutospacing="0"/>
        <w:rPr>
          <w:color w:val="333333"/>
          <w:lang w:val="sr-Cyrl-CS"/>
        </w:rPr>
      </w:pPr>
      <w:r w:rsidRPr="007B3252">
        <w:t>Послове библиотекара у школској библиотеци врши лице</w:t>
      </w:r>
      <w:r w:rsidR="00E666CA">
        <w:t xml:space="preserve"> које испуњава услове предвиђен</w:t>
      </w:r>
      <w:r w:rsidR="00E666CA">
        <w:rPr>
          <w:lang w:val="sr-Cyrl-CS"/>
        </w:rPr>
        <w:t xml:space="preserve">е </w:t>
      </w:r>
      <w:r w:rsidRPr="007B3252">
        <w:t xml:space="preserve"> </w:t>
      </w:r>
      <w:r w:rsidR="00E666CA" w:rsidRPr="00E666CA">
        <w:rPr>
          <w:rStyle w:val="cls0"/>
          <w:rFonts w:eastAsiaTheme="majorEastAsia"/>
          <w:bCs/>
          <w:color w:val="333333"/>
        </w:rPr>
        <w:t>Правилник</w:t>
      </w:r>
      <w:r w:rsidR="00E666CA">
        <w:rPr>
          <w:rStyle w:val="cls0"/>
          <w:rFonts w:eastAsiaTheme="majorEastAsia"/>
          <w:bCs/>
          <w:color w:val="333333"/>
          <w:lang w:val="sr-Cyrl-CS"/>
        </w:rPr>
        <w:t>ом</w:t>
      </w:r>
      <w:r w:rsidR="00E666CA" w:rsidRPr="00E666CA">
        <w:rPr>
          <w:rStyle w:val="cls0"/>
          <w:rFonts w:eastAsiaTheme="majorEastAsia"/>
          <w:bCs/>
          <w:color w:val="333333"/>
        </w:rPr>
        <w:t xml:space="preserve"> о степену и врсти о</w:t>
      </w:r>
      <w:r w:rsidR="00E666CA">
        <w:rPr>
          <w:rStyle w:val="cls0"/>
          <w:rFonts w:eastAsiaTheme="majorEastAsia"/>
          <w:bCs/>
          <w:color w:val="333333"/>
        </w:rPr>
        <w:t>бразовања наставника и стручни</w:t>
      </w:r>
      <w:r w:rsidR="00E666CA">
        <w:rPr>
          <w:rStyle w:val="cls0"/>
          <w:rFonts w:eastAsiaTheme="majorEastAsia"/>
          <w:bCs/>
          <w:color w:val="333333"/>
          <w:lang w:val="sr-Cyrl-CS"/>
        </w:rPr>
        <w:t xml:space="preserve">х    </w:t>
      </w:r>
      <w:r w:rsidR="00E666CA" w:rsidRPr="00E666CA">
        <w:rPr>
          <w:rStyle w:val="cls0"/>
          <w:rFonts w:eastAsiaTheme="majorEastAsia"/>
          <w:bCs/>
          <w:color w:val="333333"/>
        </w:rPr>
        <w:t>сарадника у основноj школи</w:t>
      </w:r>
      <w:r w:rsidR="00E666CA">
        <w:rPr>
          <w:rStyle w:val="cls0"/>
          <w:rFonts w:eastAsiaTheme="majorEastAsia"/>
          <w:bCs/>
          <w:color w:val="333333"/>
          <w:lang w:val="sr-Cyrl-CS"/>
        </w:rPr>
        <w:t>(</w:t>
      </w:r>
      <w:r w:rsidR="00E666CA" w:rsidRPr="00E666CA">
        <w:rPr>
          <w:rStyle w:val="cls0"/>
          <w:rFonts w:eastAsiaTheme="majorEastAsia"/>
          <w:bCs/>
          <w:color w:val="333333"/>
          <w:sz w:val="36"/>
          <w:szCs w:val="36"/>
        </w:rPr>
        <w:t> </w:t>
      </w:r>
      <w:r w:rsidR="00E666CA" w:rsidRPr="00E666CA">
        <w:rPr>
          <w:rStyle w:val="cls2"/>
          <w:bCs/>
          <w:iCs/>
          <w:color w:val="333333"/>
        </w:rPr>
        <w:t>Службени гласник РС - Просветни гласник, бр.</w:t>
      </w:r>
      <w:r w:rsidR="00E666CA" w:rsidRPr="00E666CA">
        <w:rPr>
          <w:rStyle w:val="apple-converted-space"/>
          <w:bCs/>
          <w:iCs/>
          <w:color w:val="333333"/>
        </w:rPr>
        <w:t> </w:t>
      </w:r>
      <w:r w:rsidR="00E666CA" w:rsidRPr="00E666CA">
        <w:rPr>
          <w:rStyle w:val="cls3"/>
          <w:bCs/>
          <w:iCs/>
          <w:color w:val="333333"/>
        </w:rPr>
        <w:t>11/2012, 15/2013, 2/2016</w:t>
      </w:r>
      <w:r w:rsidR="00E666CA" w:rsidRPr="00E666CA">
        <w:rPr>
          <w:rStyle w:val="apple-converted-space"/>
          <w:bCs/>
          <w:iCs/>
          <w:color w:val="333333"/>
        </w:rPr>
        <w:t> </w:t>
      </w:r>
      <w:r w:rsidR="00E666CA" w:rsidRPr="00E666CA">
        <w:rPr>
          <w:rStyle w:val="cls2"/>
          <w:bCs/>
          <w:iCs/>
          <w:color w:val="333333"/>
        </w:rPr>
        <w:t>и</w:t>
      </w:r>
      <w:r w:rsidR="00E666CA" w:rsidRPr="00E666CA">
        <w:rPr>
          <w:rStyle w:val="apple-converted-space"/>
          <w:bCs/>
          <w:iCs/>
          <w:color w:val="333333"/>
        </w:rPr>
        <w:t> </w:t>
      </w:r>
      <w:r w:rsidR="00E666CA" w:rsidRPr="00E666CA">
        <w:rPr>
          <w:rStyle w:val="cls3"/>
          <w:bCs/>
          <w:iCs/>
          <w:color w:val="333333"/>
        </w:rPr>
        <w:t>10/2016</w:t>
      </w:r>
      <w:r w:rsidR="00E666CA" w:rsidRPr="00E666CA">
        <w:rPr>
          <w:rStyle w:val="apple-converted-space"/>
          <w:bCs/>
          <w:iCs/>
          <w:color w:val="333333"/>
        </w:rPr>
        <w:t> </w:t>
      </w:r>
      <w:r w:rsidR="00E666CA" w:rsidRPr="00E666CA">
        <w:rPr>
          <w:rStyle w:val="cls4"/>
          <w:bCs/>
          <w:color w:val="333333"/>
        </w:rPr>
        <w:t>од 15.08.2016.године </w:t>
      </w:r>
      <w:r w:rsidR="00E666CA">
        <w:rPr>
          <w:rStyle w:val="cls4"/>
          <w:bCs/>
          <w:color w:val="333333"/>
          <w:lang w:val="sr-Cyrl-CS"/>
        </w:rPr>
        <w:t>)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32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Лице које обавља послове библиотекара, уколико нема положен испит у области образовања, обавезан је да полаже стручни испит из библиотекарства, према Закону о библиотечкој </w:t>
      </w:r>
      <w:r w:rsidR="00E66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166">
        <w:rPr>
          <w:rFonts w:ascii="Times New Roman" w:hAnsi="Times New Roman" w:cs="Times New Roman"/>
          <w:sz w:val="24"/>
          <w:szCs w:val="24"/>
          <w:lang w:val="sr-Cyrl-CS"/>
        </w:rPr>
        <w:t xml:space="preserve">- информационој </w:t>
      </w:r>
      <w:r w:rsidRPr="007B3252">
        <w:rPr>
          <w:rFonts w:ascii="Times New Roman" w:hAnsi="Times New Roman" w:cs="Times New Roman"/>
          <w:sz w:val="24"/>
          <w:szCs w:val="24"/>
        </w:rPr>
        <w:t xml:space="preserve">делатности. Школски библиотекар је стручни сарадник у наставном процесу и члан Наставничког већа.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33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F04BC7" w:rsidRDefault="008A5DD1" w:rsidP="008A5DD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>Школски библиотекар се усавршава на семинарима и саветовањима</w:t>
      </w:r>
      <w:r>
        <w:rPr>
          <w:rFonts w:ascii="Times New Roman" w:hAnsi="Times New Roman" w:cs="Times New Roman"/>
          <w:sz w:val="24"/>
          <w:szCs w:val="24"/>
        </w:rPr>
        <w:t>, које организују библиотеке,</w:t>
      </w:r>
      <w:r w:rsidRPr="007B3252">
        <w:rPr>
          <w:rFonts w:ascii="Times New Roman" w:hAnsi="Times New Roman" w:cs="Times New Roman"/>
          <w:sz w:val="24"/>
          <w:szCs w:val="24"/>
        </w:rPr>
        <w:t xml:space="preserve"> библиотечке асоцијације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7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DD1" w:rsidRPr="00D64909" w:rsidRDefault="008A5DD1" w:rsidP="008A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09">
        <w:rPr>
          <w:rFonts w:ascii="Times New Roman" w:hAnsi="Times New Roman" w:cs="Times New Roman"/>
          <w:b/>
          <w:sz w:val="28"/>
          <w:szCs w:val="28"/>
        </w:rPr>
        <w:t>IX ЗАВРШНЕ ОДРЕДБЕ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34</w:t>
      </w:r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7B3252" w:rsidRDefault="008A5DD1" w:rsidP="008A5DD1">
      <w:pPr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За све што није регулисано овим Правилником примењиваће се одговарајући законски и подзаконски акти. </w:t>
      </w:r>
    </w:p>
    <w:p w:rsidR="008A5DD1" w:rsidRPr="007B3252" w:rsidRDefault="008A5DD1" w:rsidP="008A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35</w:t>
      </w:r>
      <w:bookmarkStart w:id="0" w:name="_GoBack"/>
      <w:bookmarkEnd w:id="0"/>
      <w:r w:rsidRPr="007B3252">
        <w:rPr>
          <w:rFonts w:ascii="Times New Roman" w:hAnsi="Times New Roman" w:cs="Times New Roman"/>
          <w:sz w:val="24"/>
          <w:szCs w:val="24"/>
        </w:rPr>
        <w:t>.</w:t>
      </w:r>
    </w:p>
    <w:p w:rsidR="008A5DD1" w:rsidRPr="00F04BC7" w:rsidRDefault="008A5DD1" w:rsidP="008A5DD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осмог дана од дана објављивања на огласној табли школе. </w:t>
      </w:r>
    </w:p>
    <w:p w:rsidR="008A5DD1" w:rsidRPr="007B3252" w:rsidRDefault="008A5DD1" w:rsidP="008A5DD1">
      <w:pPr>
        <w:jc w:val="right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F04BC7" w:rsidRDefault="008A5DD1" w:rsidP="008A5DD1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A5DD1" w:rsidRPr="007B3252" w:rsidRDefault="00596CCB" w:rsidP="00596CCB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Вера Живановић</w:t>
      </w:r>
      <w:r w:rsidR="008A5DD1" w:rsidRPr="007B3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D1" w:rsidRPr="007B3252" w:rsidRDefault="008A5DD1" w:rsidP="008A5DD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A5DD1" w:rsidRPr="007B3252" w:rsidRDefault="008A5DD1" w:rsidP="00596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252">
        <w:rPr>
          <w:rFonts w:ascii="Times New Roman" w:hAnsi="Times New Roman" w:cs="Times New Roman"/>
          <w:color w:val="000000"/>
          <w:sz w:val="24"/>
          <w:szCs w:val="24"/>
        </w:rPr>
        <w:t>Правилник је заведен под деловодним бројем ________ од _________године, објављен је на огласној табли Школе дана ____________ године го</w:t>
      </w:r>
      <w:r w:rsidR="00596CCB">
        <w:rPr>
          <w:rFonts w:ascii="Times New Roman" w:hAnsi="Times New Roman" w:cs="Times New Roman"/>
          <w:color w:val="000000"/>
          <w:sz w:val="24"/>
          <w:szCs w:val="24"/>
        </w:rPr>
        <w:t>дине, а ступио је на снаг</w:t>
      </w:r>
      <w:r w:rsidR="00596CC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 w:rsidR="00596C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Pr="007B3252">
        <w:rPr>
          <w:rFonts w:ascii="Times New Roman" w:hAnsi="Times New Roman" w:cs="Times New Roman"/>
          <w:color w:val="000000"/>
          <w:sz w:val="24"/>
          <w:szCs w:val="24"/>
        </w:rPr>
        <w:t>___________ године.</w:t>
      </w:r>
    </w:p>
    <w:p w:rsidR="008A5DD1" w:rsidRPr="007B3252" w:rsidRDefault="008A5DD1" w:rsidP="008A5DD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3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CC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Pr="007B3252">
        <w:rPr>
          <w:rFonts w:ascii="Times New Roman" w:hAnsi="Times New Roman" w:cs="Times New Roman"/>
          <w:color w:val="000000"/>
          <w:sz w:val="24"/>
          <w:szCs w:val="24"/>
        </w:rPr>
        <w:t xml:space="preserve">екретар </w:t>
      </w:r>
      <w:r w:rsidR="00596CC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</w:t>
      </w:r>
      <w:r w:rsidRPr="007B3252">
        <w:rPr>
          <w:rFonts w:ascii="Times New Roman" w:hAnsi="Times New Roman" w:cs="Times New Roman"/>
          <w:color w:val="000000"/>
          <w:sz w:val="24"/>
          <w:szCs w:val="24"/>
        </w:rPr>
        <w:t>коле</w:t>
      </w:r>
    </w:p>
    <w:p w:rsidR="00596CCB" w:rsidRDefault="00596CCB" w:rsidP="00F04B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6CCB" w:rsidRDefault="00596CCB" w:rsidP="00F04B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BC7" w:rsidRDefault="00F04BC7" w:rsidP="00F04B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B3252">
        <w:rPr>
          <w:rFonts w:ascii="Times New Roman" w:hAnsi="Times New Roman" w:cs="Times New Roman"/>
          <w:sz w:val="24"/>
          <w:szCs w:val="24"/>
        </w:rPr>
        <w:t>На 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 50</w:t>
      </w:r>
      <w:r w:rsidR="00E666C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библиотечко-информационој делатности  („Сл. гласник</w:t>
      </w:r>
      <w:r w:rsidRPr="007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РС“ бр. 52/11) , 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sr-Cyrl-CS"/>
        </w:rPr>
        <w:t>лана</w:t>
      </w:r>
      <w:r w:rsidRPr="007B3252">
        <w:rPr>
          <w:rFonts w:ascii="Times New Roman" w:hAnsi="Times New Roman" w:cs="Times New Roman"/>
          <w:sz w:val="24"/>
          <w:szCs w:val="24"/>
        </w:rPr>
        <w:t xml:space="preserve"> 57. ст. 1. т. 1. Закона о основама система образовања и васпитања (“Службени гласник РС”, број </w:t>
      </w:r>
      <w:r w:rsidRPr="00CC5A4A">
        <w:rPr>
          <w:sz w:val="24"/>
          <w:szCs w:val="24"/>
          <w:lang w:val="sr-Cyrl-CS"/>
        </w:rPr>
        <w:t xml:space="preserve">72/09 , 52/11 </w:t>
      </w:r>
      <w:r w:rsidRPr="00CC5A4A">
        <w:rPr>
          <w:sz w:val="24"/>
          <w:szCs w:val="24"/>
        </w:rPr>
        <w:t>,</w:t>
      </w:r>
      <w:r w:rsidRPr="00CC5A4A">
        <w:rPr>
          <w:sz w:val="24"/>
          <w:szCs w:val="24"/>
          <w:lang w:val="sr-Cyrl-CS"/>
        </w:rPr>
        <w:t xml:space="preserve"> 55/13</w:t>
      </w:r>
      <w:r w:rsidRPr="00CC5A4A">
        <w:rPr>
          <w:sz w:val="24"/>
          <w:szCs w:val="24"/>
        </w:rPr>
        <w:t xml:space="preserve">, </w:t>
      </w:r>
      <w:r w:rsidRPr="00CC5A4A">
        <w:rPr>
          <w:color w:val="333333"/>
          <w:sz w:val="24"/>
          <w:szCs w:val="24"/>
          <w:lang w:val="sr-Cyrl-CS"/>
        </w:rPr>
        <w:t>35/2015 – аутентично тум</w:t>
      </w:r>
      <w:r>
        <w:rPr>
          <w:color w:val="333333"/>
          <w:sz w:val="24"/>
          <w:szCs w:val="24"/>
          <w:lang w:val="sr-Cyrl-CS"/>
        </w:rPr>
        <w:t>ачење  ,</w:t>
      </w:r>
      <w:r w:rsidRPr="00CC5A4A">
        <w:rPr>
          <w:color w:val="333333"/>
          <w:sz w:val="24"/>
          <w:szCs w:val="24"/>
          <w:lang w:val="sr-Cyrl-CS"/>
        </w:rPr>
        <w:t xml:space="preserve"> 68/2015</w:t>
      </w:r>
      <w:r>
        <w:rPr>
          <w:color w:val="333333"/>
          <w:sz w:val="24"/>
          <w:szCs w:val="24"/>
          <w:lang w:val="sr-Cyrl-CS"/>
        </w:rPr>
        <w:t xml:space="preserve"> и </w:t>
      </w:r>
      <w:r w:rsidRPr="00F86D08">
        <w:rPr>
          <w:sz w:val="23"/>
          <w:szCs w:val="23"/>
        </w:rPr>
        <w:t>62/16 – УС</w:t>
      </w:r>
      <w:r>
        <w:rPr>
          <w:sz w:val="24"/>
          <w:szCs w:val="24"/>
        </w:rPr>
        <w:t xml:space="preserve"> </w:t>
      </w:r>
      <w:r w:rsidRPr="00C05A0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и чл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ана  </w:t>
      </w:r>
      <w:r w:rsidR="00596CCB">
        <w:rPr>
          <w:rFonts w:ascii="Times New Roman" w:hAnsi="Times New Roman" w:cs="Times New Roman"/>
          <w:sz w:val="24"/>
          <w:szCs w:val="24"/>
          <w:lang w:val="sr-Cyrl-C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CC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B3252">
        <w:rPr>
          <w:rFonts w:ascii="Times New Roman" w:hAnsi="Times New Roman" w:cs="Times New Roman"/>
          <w:sz w:val="24"/>
          <w:szCs w:val="24"/>
        </w:rPr>
        <w:t>Статута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ОШ „</w:t>
      </w:r>
      <w:r w:rsidR="00596CCB"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 w:rsidR="00596CCB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596CCB">
        <w:rPr>
          <w:rFonts w:ascii="Times New Roman" w:hAnsi="Times New Roman" w:cs="Times New Roman"/>
          <w:sz w:val="24"/>
          <w:szCs w:val="24"/>
          <w:lang w:val="sr-Cyrl-CS"/>
        </w:rPr>
        <w:t xml:space="preserve"> Карађорђевић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</w:rPr>
        <w:t>колски одбор ОШ „</w:t>
      </w:r>
      <w:r w:rsidR="00596CCB" w:rsidRPr="00596C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CCB"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 w:rsidR="00596CCB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596CCB">
        <w:rPr>
          <w:rFonts w:ascii="Times New Roman" w:hAnsi="Times New Roman" w:cs="Times New Roman"/>
          <w:sz w:val="24"/>
          <w:szCs w:val="24"/>
          <w:lang w:val="sr-Cyrl-CS"/>
        </w:rPr>
        <w:t xml:space="preserve"> Карађорђевић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године, доноси </w:t>
      </w:r>
      <w:r w:rsidR="00294BA6">
        <w:rPr>
          <w:rFonts w:ascii="Times New Roman" w:hAnsi="Times New Roman" w:cs="Times New Roman"/>
          <w:sz w:val="24"/>
          <w:szCs w:val="24"/>
          <w:lang w:val="sr-Cyrl-CS"/>
        </w:rPr>
        <w:t>следећу:</w:t>
      </w:r>
    </w:p>
    <w:p w:rsidR="00294BA6" w:rsidRDefault="00294BA6" w:rsidP="00294BA6">
      <w:pPr>
        <w:ind w:firstLine="1418"/>
        <w:jc w:val="both"/>
        <w:rPr>
          <w:b/>
          <w:lang w:val="sr-Cyrl-CS"/>
        </w:rPr>
      </w:pPr>
    </w:p>
    <w:p w:rsidR="00294BA6" w:rsidRDefault="00294BA6" w:rsidP="00294BA6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294BA6" w:rsidRDefault="00294BA6" w:rsidP="00F04B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4BA6" w:rsidRPr="00294BA6" w:rsidRDefault="00294BA6" w:rsidP="00F04B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BC7" w:rsidRPr="00294BA6" w:rsidRDefault="00F04BC7" w:rsidP="00F04B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BC7" w:rsidRPr="00294BA6" w:rsidRDefault="00294BA6" w:rsidP="00596CC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Доноси си  Правилник о раду школске библиотеке</w:t>
      </w:r>
    </w:p>
    <w:p w:rsidR="00F04BC7" w:rsidRDefault="00F04BC7" w:rsidP="00F04BC7">
      <w:pPr>
        <w:jc w:val="both"/>
        <w:rPr>
          <w:lang w:val="sr-Cyrl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F04BC7" w:rsidRDefault="00F04BC7" w:rsidP="00F04BC7">
      <w:pPr>
        <w:jc w:val="both"/>
        <w:rPr>
          <w:b/>
          <w:lang w:val="sl-SI"/>
        </w:rPr>
      </w:pPr>
    </w:p>
    <w:p w:rsidR="00F04BC7" w:rsidRDefault="00F04BC7" w:rsidP="00F04BC7">
      <w:pPr>
        <w:jc w:val="both"/>
        <w:rPr>
          <w:bCs/>
          <w:lang w:val="sr-Cyrl-CS"/>
        </w:rPr>
      </w:pPr>
    </w:p>
    <w:p w:rsidR="00F04BC7" w:rsidRPr="00294BA6" w:rsidRDefault="00F04BC7" w:rsidP="00294BA6">
      <w:pPr>
        <w:ind w:left="3600" w:firstLine="720"/>
        <w:jc w:val="center"/>
        <w:rPr>
          <w:lang w:val="sr-Cyrl-CS"/>
        </w:rPr>
      </w:pPr>
      <w:r>
        <w:t>ПРЕДСЕДНИК</w:t>
      </w:r>
      <w:r w:rsidR="00294BA6">
        <w:rPr>
          <w:lang w:val="sr-Cyrl-CS"/>
        </w:rPr>
        <w:t xml:space="preserve"> </w:t>
      </w:r>
      <w:r>
        <w:t>ШКОЛСКОГ ОДБОРА</w:t>
      </w:r>
    </w:p>
    <w:p w:rsidR="00F04BC7" w:rsidRDefault="00294BA6" w:rsidP="00294BA6">
      <w:pPr>
        <w:ind w:left="3600" w:firstLine="720"/>
        <w:rPr>
          <w:lang w:val="sl-SI"/>
        </w:rPr>
      </w:pPr>
      <w:r>
        <w:rPr>
          <w:lang w:val="sr-Cyrl-CS"/>
        </w:rPr>
        <w:t xml:space="preserve">             </w:t>
      </w:r>
      <w:r w:rsidR="00596CCB">
        <w:rPr>
          <w:lang w:val="sr-Cyrl-CS"/>
        </w:rPr>
        <w:tab/>
      </w:r>
      <w:r w:rsidR="00596CCB">
        <w:rPr>
          <w:lang w:val="sr-Cyrl-CS"/>
        </w:rPr>
        <w:tab/>
      </w:r>
      <w:r w:rsidR="00F04BC7">
        <w:t>_____________________</w:t>
      </w:r>
    </w:p>
    <w:p w:rsidR="00F04BC7" w:rsidRDefault="00F04BC7" w:rsidP="00F04BC7">
      <w:pPr>
        <w:jc w:val="both"/>
        <w:rPr>
          <w:lang w:val="sr-Cyrl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r-Cyrl-CS"/>
        </w:rPr>
        <w:t xml:space="preserve">    </w:t>
      </w:r>
      <w:r w:rsidR="00596CCB">
        <w:rPr>
          <w:lang w:val="sr-Cyrl-CS"/>
        </w:rPr>
        <w:t xml:space="preserve"> </w:t>
      </w:r>
      <w:r w:rsidR="00596CCB">
        <w:rPr>
          <w:lang w:val="sr-Cyrl-CS"/>
        </w:rPr>
        <w:tab/>
        <w:t>Вера Живановић</w:t>
      </w:r>
    </w:p>
    <w:p w:rsidR="00AA09A0" w:rsidRDefault="00AA09A0"/>
    <w:sectPr w:rsidR="00AA09A0" w:rsidSect="00F04BC7">
      <w:footerReference w:type="default" r:id="rId8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A3" w:rsidRDefault="001C2FA3" w:rsidP="00E666CA">
      <w:pPr>
        <w:spacing w:after="0" w:line="240" w:lineRule="auto"/>
      </w:pPr>
      <w:r>
        <w:separator/>
      </w:r>
    </w:p>
  </w:endnote>
  <w:endnote w:type="continuationSeparator" w:id="1">
    <w:p w:rsidR="001C2FA3" w:rsidRDefault="001C2FA3" w:rsidP="00E6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112"/>
      <w:docPartObj>
        <w:docPartGallery w:val="Page Numbers (Bottom of Page)"/>
        <w:docPartUnique/>
      </w:docPartObj>
    </w:sdtPr>
    <w:sdtContent>
      <w:p w:rsidR="00E666CA" w:rsidRDefault="00E11273">
        <w:pPr>
          <w:pStyle w:val="Footer"/>
          <w:jc w:val="right"/>
        </w:pPr>
        <w:fldSimple w:instr=" PAGE   \* MERGEFORMAT ">
          <w:r w:rsidR="00D70689">
            <w:rPr>
              <w:noProof/>
            </w:rPr>
            <w:t>2</w:t>
          </w:r>
        </w:fldSimple>
      </w:p>
    </w:sdtContent>
  </w:sdt>
  <w:p w:rsidR="00E666CA" w:rsidRDefault="00E66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A3" w:rsidRDefault="001C2FA3" w:rsidP="00E666CA">
      <w:pPr>
        <w:spacing w:after="0" w:line="240" w:lineRule="auto"/>
      </w:pPr>
      <w:r>
        <w:separator/>
      </w:r>
    </w:p>
  </w:footnote>
  <w:footnote w:type="continuationSeparator" w:id="1">
    <w:p w:rsidR="001C2FA3" w:rsidRDefault="001C2FA3" w:rsidP="00E6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4DC"/>
    <w:multiLevelType w:val="hybridMultilevel"/>
    <w:tmpl w:val="E0EEAF24"/>
    <w:lvl w:ilvl="0" w:tplc="A310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B25F7"/>
    <w:multiLevelType w:val="hybridMultilevel"/>
    <w:tmpl w:val="3DD47BB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73450"/>
    <w:multiLevelType w:val="hybridMultilevel"/>
    <w:tmpl w:val="4AA4CC4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0956"/>
    <w:multiLevelType w:val="hybridMultilevel"/>
    <w:tmpl w:val="C9D0A77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A4CBF"/>
    <w:multiLevelType w:val="hybridMultilevel"/>
    <w:tmpl w:val="07500CF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A5DD1"/>
    <w:rsid w:val="000101F3"/>
    <w:rsid w:val="0006429A"/>
    <w:rsid w:val="001C2FA3"/>
    <w:rsid w:val="00294BA6"/>
    <w:rsid w:val="0040793C"/>
    <w:rsid w:val="00492755"/>
    <w:rsid w:val="00596CCB"/>
    <w:rsid w:val="00605C5A"/>
    <w:rsid w:val="007C5328"/>
    <w:rsid w:val="007E34FD"/>
    <w:rsid w:val="008A17DB"/>
    <w:rsid w:val="008A5DD1"/>
    <w:rsid w:val="00947114"/>
    <w:rsid w:val="00991FD8"/>
    <w:rsid w:val="009F5AA4"/>
    <w:rsid w:val="00AA09A0"/>
    <w:rsid w:val="00BC0166"/>
    <w:rsid w:val="00C9164A"/>
    <w:rsid w:val="00D70689"/>
    <w:rsid w:val="00E11273"/>
    <w:rsid w:val="00E666CA"/>
    <w:rsid w:val="00F04BC7"/>
    <w:rsid w:val="00F305BF"/>
    <w:rsid w:val="00F6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D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D1"/>
    <w:pPr>
      <w:ind w:left="720"/>
      <w:contextualSpacing/>
    </w:pPr>
  </w:style>
  <w:style w:type="paragraph" w:customStyle="1" w:styleId="tabela">
    <w:name w:val="tabela"/>
    <w:basedOn w:val="Normal"/>
    <w:autoRedefine/>
    <w:rsid w:val="008A5DD1"/>
    <w:pPr>
      <w:spacing w:after="0" w:line="240" w:lineRule="auto"/>
    </w:pPr>
    <w:rPr>
      <w:rFonts w:ascii="Arial" w:eastAsia="Times New Roman" w:hAnsi="Arial" w:cs="Arial"/>
      <w:sz w:val="20"/>
      <w:szCs w:val="23"/>
      <w:lang w:val="sr-Latn-CS"/>
    </w:rPr>
  </w:style>
  <w:style w:type="paragraph" w:styleId="Header">
    <w:name w:val="header"/>
    <w:basedOn w:val="Normal"/>
    <w:link w:val="HeaderChar"/>
    <w:rsid w:val="00E666C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66C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666C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CA"/>
    <w:rPr>
      <w:rFonts w:asciiTheme="minorHAnsi" w:eastAsiaTheme="minorHAnsi" w:hAnsiTheme="minorHAnsi" w:cstheme="minorBidi"/>
      <w:sz w:val="22"/>
      <w:szCs w:val="22"/>
    </w:rPr>
  </w:style>
  <w:style w:type="paragraph" w:customStyle="1" w:styleId="cls1">
    <w:name w:val="cls1"/>
    <w:basedOn w:val="Normal"/>
    <w:rsid w:val="00E6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">
    <w:name w:val="cls0"/>
    <w:basedOn w:val="DefaultParagraphFont"/>
    <w:rsid w:val="00E666CA"/>
  </w:style>
  <w:style w:type="character" w:customStyle="1" w:styleId="cls2">
    <w:name w:val="cls2"/>
    <w:basedOn w:val="DefaultParagraphFont"/>
    <w:rsid w:val="00E666CA"/>
  </w:style>
  <w:style w:type="character" w:customStyle="1" w:styleId="apple-converted-space">
    <w:name w:val="apple-converted-space"/>
    <w:basedOn w:val="DefaultParagraphFont"/>
    <w:rsid w:val="00E666CA"/>
  </w:style>
  <w:style w:type="character" w:customStyle="1" w:styleId="cls3">
    <w:name w:val="cls3"/>
    <w:basedOn w:val="DefaultParagraphFont"/>
    <w:rsid w:val="00E666CA"/>
  </w:style>
  <w:style w:type="character" w:customStyle="1" w:styleId="cls4">
    <w:name w:val="cls4"/>
    <w:basedOn w:val="DefaultParagraphFont"/>
    <w:rsid w:val="00E66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E2E8-96AC-4820-80FC-DEDB58BC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2016-12-16T07:19:00Z</dcterms:created>
  <dcterms:modified xsi:type="dcterms:W3CDTF">2017-02-06T10:29:00Z</dcterms:modified>
</cp:coreProperties>
</file>